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5D2E6759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F2FF5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52F48EC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5F2FF5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5F2FF5">
        <w:rPr>
          <w:rFonts w:ascii="Times New Roman" w:hAnsi="Times New Roman"/>
          <w:b/>
          <w:sz w:val="28"/>
          <w:szCs w:val="28"/>
        </w:rPr>
        <w:t>7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0BEA927B" w14:textId="4EEF09E6" w:rsidR="00560AE8" w:rsidRPr="00025332" w:rsidRDefault="00A92D37" w:rsidP="005F2FF5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7E0A00" w:rsidRPr="00025332">
        <w:rPr>
          <w:rFonts w:ascii="Times New Roman" w:hAnsi="Times New Roman"/>
          <w:sz w:val="27"/>
          <w:szCs w:val="27"/>
        </w:rPr>
        <w:t>Jarmila Šilarová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11355E1F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CF2F67" w:rsidRPr="00025332">
        <w:rPr>
          <w:rFonts w:ascii="Times New Roman" w:hAnsi="Times New Roman"/>
          <w:sz w:val="27"/>
          <w:szCs w:val="27"/>
        </w:rPr>
        <w:t xml:space="preserve">  </w:t>
      </w:r>
      <w:r w:rsidR="005F2FF5" w:rsidRPr="00025332">
        <w:rPr>
          <w:rFonts w:ascii="Times New Roman" w:hAnsi="Times New Roman"/>
          <w:sz w:val="27"/>
          <w:szCs w:val="27"/>
        </w:rPr>
        <w:t>Josef Štika,</w:t>
      </w:r>
      <w:r w:rsidR="005F2FF5" w:rsidRPr="005F2FF5">
        <w:rPr>
          <w:rFonts w:ascii="Times New Roman" w:hAnsi="Times New Roman"/>
          <w:sz w:val="27"/>
          <w:szCs w:val="27"/>
        </w:rPr>
        <w:t xml:space="preserve"> </w:t>
      </w:r>
      <w:r w:rsidR="005F2FF5" w:rsidRPr="00025332">
        <w:rPr>
          <w:rFonts w:ascii="Times New Roman" w:hAnsi="Times New Roman"/>
          <w:sz w:val="27"/>
          <w:szCs w:val="27"/>
        </w:rPr>
        <w:t>Petr Štangler, Ing. Vladimír Kolář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0E03F3A6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5F2FF5">
        <w:rPr>
          <w:rFonts w:ascii="Times New Roman" w:hAnsi="Times New Roman"/>
          <w:sz w:val="27"/>
          <w:szCs w:val="27"/>
        </w:rPr>
        <w:t>6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076E7456" w14:textId="4507FB05" w:rsidR="004D7F9D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Schválení darovací smlouvy R.S. a G.S.</w:t>
      </w:r>
    </w:p>
    <w:p w14:paraId="5E35CEF3" w14:textId="668155F5" w:rsidR="00EC55F5" w:rsidRPr="005F2FF5" w:rsidRDefault="00EC55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s ČEZ distribuce</w:t>
      </w:r>
    </w:p>
    <w:p w14:paraId="303F30E3" w14:textId="5F0F8822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Informace o zaměstnancích</w:t>
      </w:r>
    </w:p>
    <w:p w14:paraId="71E65E29" w14:textId="68EA293A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Hospodářské činnosti</w:t>
      </w:r>
    </w:p>
    <w:p w14:paraId="7A3C7201" w14:textId="4F712A8F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Informace o stavu dotačních žádostí</w:t>
      </w:r>
    </w:p>
    <w:p w14:paraId="437A8FC8" w14:textId="0D5BB270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5F2FF5">
        <w:rPr>
          <w:rFonts w:ascii="Times New Roman" w:hAnsi="Times New Roman"/>
          <w:sz w:val="27"/>
          <w:szCs w:val="27"/>
        </w:rPr>
        <w:t>Přívratské</w:t>
      </w:r>
      <w:proofErr w:type="spellEnd"/>
      <w:r w:rsidRPr="005F2FF5">
        <w:rPr>
          <w:rFonts w:ascii="Times New Roman" w:hAnsi="Times New Roman"/>
          <w:sz w:val="27"/>
          <w:szCs w:val="27"/>
        </w:rPr>
        <w:t xml:space="preserve"> prázdninové putování</w:t>
      </w:r>
    </w:p>
    <w:p w14:paraId="11D93394" w14:textId="4292D4FF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Kontrola ČZPI v prodejně</w:t>
      </w:r>
    </w:p>
    <w:p w14:paraId="77E8D3C6" w14:textId="274732D5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Podpora tornádo obcí</w:t>
      </w:r>
    </w:p>
    <w:p w14:paraId="7175D344" w14:textId="63E0C74F" w:rsidR="005F2FF5" w:rsidRPr="005F2FF5" w:rsidRDefault="005F2FF5" w:rsidP="005F2FF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Ostatní</w:t>
      </w:r>
    </w:p>
    <w:p w14:paraId="414B1F94" w14:textId="5183C264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Digitální technická mapa</w:t>
      </w:r>
    </w:p>
    <w:p w14:paraId="46C55423" w14:textId="1910E715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ROT POV v paritním systému na řadě</w:t>
      </w:r>
    </w:p>
    <w:p w14:paraId="387DE0E1" w14:textId="443892E2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Nákup sušičky na statek</w:t>
      </w:r>
    </w:p>
    <w:p w14:paraId="4967C100" w14:textId="5E3C59C6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Dodávka kontejneru</w:t>
      </w:r>
    </w:p>
    <w:p w14:paraId="4C4CDE11" w14:textId="707CC52F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Kino pro děti</w:t>
      </w:r>
    </w:p>
    <w:p w14:paraId="7DA57DA1" w14:textId="221C7153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Schody do hospody</w:t>
      </w:r>
    </w:p>
    <w:p w14:paraId="38343BDE" w14:textId="2B48A0D1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Natřená stodola</w:t>
      </w:r>
    </w:p>
    <w:p w14:paraId="1C4E4B65" w14:textId="43CECF84" w:rsidR="005F2FF5" w:rsidRPr="005F2FF5" w:rsidRDefault="005F2FF5" w:rsidP="005F2FF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7"/>
          <w:szCs w:val="27"/>
        </w:rPr>
      </w:pPr>
      <w:r w:rsidRPr="005F2FF5">
        <w:rPr>
          <w:rFonts w:ascii="Times New Roman" w:hAnsi="Times New Roman"/>
          <w:sz w:val="27"/>
          <w:szCs w:val="27"/>
        </w:rPr>
        <w:t>Traktory Z50 a Z70</w:t>
      </w:r>
    </w:p>
    <w:p w14:paraId="6FFBD8B0" w14:textId="77777777" w:rsidR="005F2FF5" w:rsidRPr="005F2FF5" w:rsidRDefault="005F2FF5" w:rsidP="005F2FF5">
      <w:pPr>
        <w:pStyle w:val="Odstavecseseznamem"/>
        <w:ind w:left="178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D3AB319" w14:textId="77777777" w:rsidR="00410986" w:rsidRDefault="00410986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4608664" w14:textId="77777777" w:rsidR="005F2FF5" w:rsidRDefault="005F2FF5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FF39696" w14:textId="77777777" w:rsidR="005F2FF5" w:rsidRDefault="005F2FF5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76107208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610E9772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5F2FF5">
        <w:rPr>
          <w:rFonts w:ascii="Times New Roman" w:hAnsi="Times New Roman"/>
          <w:b/>
          <w:bCs/>
          <w:sz w:val="27"/>
          <w:szCs w:val="27"/>
        </w:rPr>
        <w:t>6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2FAFFA1E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F2FF5">
        <w:rPr>
          <w:rFonts w:ascii="Times New Roman" w:hAnsi="Times New Roman"/>
          <w:b/>
          <w:bCs/>
          <w:sz w:val="27"/>
          <w:szCs w:val="27"/>
        </w:rPr>
        <w:t>34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4D6867A2" w14:textId="5922C3BC" w:rsidR="001266DA" w:rsidRDefault="00DC7446" w:rsidP="005F2FF5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5F2FF5">
        <w:rPr>
          <w:rFonts w:ascii="Times New Roman" w:hAnsi="Times New Roman"/>
          <w:sz w:val="27"/>
          <w:szCs w:val="27"/>
        </w:rPr>
        <w:t>Schválení darovací smlouvy R.S. a G.S.</w:t>
      </w:r>
    </w:p>
    <w:p w14:paraId="25BBD75E" w14:textId="77777777" w:rsidR="005F2FF5" w:rsidRDefault="005F2FF5" w:rsidP="005F2FF5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402FF63" w14:textId="7A184BF5" w:rsidR="001266DA" w:rsidRPr="00025332" w:rsidRDefault="001266DA" w:rsidP="001266DA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F2FF5">
        <w:rPr>
          <w:rFonts w:ascii="Times New Roman" w:hAnsi="Times New Roman"/>
          <w:b/>
          <w:bCs/>
          <w:sz w:val="27"/>
          <w:szCs w:val="27"/>
        </w:rPr>
        <w:t>darovací smlouvu od R.S. a G.S.</w:t>
      </w:r>
    </w:p>
    <w:p w14:paraId="320C744C" w14:textId="77777777" w:rsidR="001266DA" w:rsidRPr="00025332" w:rsidRDefault="001266DA" w:rsidP="001266DA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2D660DA" w14:textId="1D41D247" w:rsidR="001266DA" w:rsidRPr="00025332" w:rsidRDefault="001266DA" w:rsidP="001266DA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5F2FF5">
        <w:rPr>
          <w:rFonts w:ascii="Times New Roman" w:hAnsi="Times New Roman"/>
          <w:b/>
          <w:bCs/>
          <w:sz w:val="27"/>
          <w:szCs w:val="27"/>
        </w:rPr>
        <w:t>6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154E4B7D" w14:textId="77777777" w:rsidR="001266DA" w:rsidRPr="00025332" w:rsidRDefault="001266DA" w:rsidP="001266DA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7B2A80A" w14:textId="0ACB94EA" w:rsidR="001266DA" w:rsidRDefault="001266DA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5F2FF5">
        <w:rPr>
          <w:rFonts w:ascii="Times New Roman" w:hAnsi="Times New Roman"/>
          <w:b/>
          <w:bCs/>
          <w:sz w:val="27"/>
          <w:szCs w:val="27"/>
        </w:rPr>
        <w:t>35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3F1C809E" w14:textId="437EFC4C" w:rsidR="00EC55F5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9A1D3B6" w14:textId="5043E0BB" w:rsidR="00EC55F5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7114A43" w14:textId="68D1BA0A" w:rsidR="00EC55F5" w:rsidRPr="00EC55F5" w:rsidRDefault="00EC55F5" w:rsidP="001266DA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EC55F5">
        <w:rPr>
          <w:rFonts w:ascii="Times New Roman" w:hAnsi="Times New Roman"/>
          <w:sz w:val="27"/>
          <w:szCs w:val="27"/>
        </w:rPr>
        <w:t>2. Schválení smlouvy s ČEZ distribuce a.s.</w:t>
      </w:r>
    </w:p>
    <w:p w14:paraId="50DB0FD0" w14:textId="7EFA73E7" w:rsidR="00EC55F5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93D60D9" w14:textId="77777777" w:rsidR="00EC55F5" w:rsidRPr="00025332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DFD3A1B" w14:textId="49F477F2" w:rsidR="00EC55F5" w:rsidRPr="00025332" w:rsidRDefault="00EC55F5" w:rsidP="00EC55F5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smlouvu s ČEZ distribuce, a.s. na krátkodobé připojení odběrného zařízení</w:t>
      </w:r>
    </w:p>
    <w:p w14:paraId="46AAE19E" w14:textId="77777777" w:rsidR="00EC55F5" w:rsidRPr="00025332" w:rsidRDefault="00EC55F5" w:rsidP="00EC55F5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249E5300" w14:textId="77777777" w:rsidR="00EC55F5" w:rsidRPr="00025332" w:rsidRDefault="00EC55F5" w:rsidP="00EC55F5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6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68E2F05A" w14:textId="77777777" w:rsidR="00EC55F5" w:rsidRPr="00025332" w:rsidRDefault="00EC55F5" w:rsidP="00EC55F5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52BA63A" w14:textId="1E439CF5" w:rsidR="00EC55F5" w:rsidRDefault="00EC55F5" w:rsidP="00EC55F5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36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651F1204" w14:textId="77777777" w:rsidR="001266DA" w:rsidRDefault="001266DA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BFEFA7D" w14:textId="58A57A61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04558ABF" w14:textId="205DF21D" w:rsidR="005F2FF5" w:rsidRDefault="00EC55F5" w:rsidP="00FD3712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302593" w:rsidRPr="00025332">
        <w:rPr>
          <w:rFonts w:ascii="Times New Roman" w:hAnsi="Times New Roman"/>
          <w:sz w:val="27"/>
          <w:szCs w:val="27"/>
        </w:rPr>
        <w:t xml:space="preserve">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5F2FF5">
        <w:rPr>
          <w:rFonts w:ascii="Times New Roman" w:hAnsi="Times New Roman"/>
          <w:sz w:val="27"/>
          <w:szCs w:val="27"/>
        </w:rPr>
        <w:t>Informace o zaměstnancích</w:t>
      </w:r>
    </w:p>
    <w:p w14:paraId="7F49EA9F" w14:textId="22E9246B" w:rsidR="00A735B0" w:rsidRDefault="005F2FF5" w:rsidP="005F2FF5">
      <w:pPr>
        <w:ind w:left="708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obec má dva zaměstnance na VPP, ostatní zaměstnanci jsou ve stálém slož</w:t>
      </w:r>
      <w:r w:rsidR="00EC55F5">
        <w:rPr>
          <w:rFonts w:ascii="Times New Roman" w:hAnsi="Times New Roman"/>
          <w:sz w:val="27"/>
          <w:szCs w:val="27"/>
        </w:rPr>
        <w:t>e</w:t>
      </w:r>
      <w:r>
        <w:rPr>
          <w:rFonts w:ascii="Times New Roman" w:hAnsi="Times New Roman"/>
          <w:sz w:val="27"/>
          <w:szCs w:val="27"/>
        </w:rPr>
        <w:t>ní.</w:t>
      </w: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D500D9D" w14:textId="4E67A0C0" w:rsidR="002C46D8" w:rsidRDefault="00EC55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C11036" w:rsidRPr="00025332">
        <w:rPr>
          <w:rFonts w:ascii="Times New Roman" w:hAnsi="Times New Roman"/>
          <w:sz w:val="27"/>
          <w:szCs w:val="27"/>
        </w:rPr>
        <w:t xml:space="preserve">.   </w:t>
      </w:r>
      <w:r w:rsidR="005F2FF5">
        <w:rPr>
          <w:rFonts w:ascii="Times New Roman" w:hAnsi="Times New Roman"/>
          <w:sz w:val="27"/>
          <w:szCs w:val="27"/>
        </w:rPr>
        <w:t>Hospodářské činnosti</w:t>
      </w:r>
    </w:p>
    <w:p w14:paraId="66FC2AEB" w14:textId="6A4330F7" w:rsidR="005F2FF5" w:rsidRDefault="005F2F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Obchod – stálé tržby</w:t>
      </w:r>
    </w:p>
    <w:p w14:paraId="2EBA6FF7" w14:textId="5B349FC9" w:rsidR="005F2FF5" w:rsidRDefault="005F2F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Hospoda – vše v pořádku</w:t>
      </w:r>
    </w:p>
    <w:p w14:paraId="523A3A8E" w14:textId="4A5C2306" w:rsidR="005F2FF5" w:rsidRDefault="005F2F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Bagr – dost zakázek</w:t>
      </w:r>
    </w:p>
    <w:p w14:paraId="4BB88721" w14:textId="467F010A" w:rsidR="005F2FF5" w:rsidRDefault="005F2F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Statek – rozjíždí se ubytování</w:t>
      </w:r>
    </w:p>
    <w:p w14:paraId="1157A731" w14:textId="77777777" w:rsidR="005F2FF5" w:rsidRDefault="005F2FF5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F2A64DB" w14:textId="386BD7C3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CFA2F7C" w14:textId="15D4C6FD" w:rsidR="005F2FF5" w:rsidRDefault="00EC55F5" w:rsidP="005E058C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5</w:t>
      </w:r>
      <w:r w:rsidR="00A735B0" w:rsidRPr="00025332">
        <w:rPr>
          <w:rFonts w:asciiTheme="majorHAnsi" w:hAnsiTheme="majorHAnsi" w:cs="Arial"/>
          <w:sz w:val="27"/>
          <w:szCs w:val="27"/>
        </w:rPr>
        <w:t xml:space="preserve">.     </w:t>
      </w:r>
      <w:r w:rsidR="005F2FF5">
        <w:rPr>
          <w:rFonts w:asciiTheme="majorHAnsi" w:hAnsiTheme="majorHAnsi" w:cs="Arial"/>
          <w:sz w:val="27"/>
          <w:szCs w:val="27"/>
        </w:rPr>
        <w:t>Informace o stavu dotačních žádostí</w:t>
      </w:r>
    </w:p>
    <w:p w14:paraId="37088DEC" w14:textId="33515471" w:rsidR="00267B48" w:rsidRDefault="005F2FF5" w:rsidP="0092192B">
      <w:pPr>
        <w:pStyle w:val="Odstavecseseznamem"/>
        <w:spacing w:line="312" w:lineRule="auto"/>
        <w:ind w:firstLine="696"/>
        <w:rPr>
          <w:rFonts w:ascii="Times New Roman" w:hAnsi="Times New Roman"/>
          <w:b/>
          <w:bCs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Dotace na střechu obecního úřadu a dotace na nabíječku elektrokol a pergolu před hospodu, dotace nejspíše dostaneme.</w:t>
      </w:r>
    </w:p>
    <w:p w14:paraId="5B95351A" w14:textId="77777777" w:rsidR="00267B48" w:rsidRPr="00025332" w:rsidRDefault="00267B48" w:rsidP="002C46D8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D10282E" w14:textId="77777777" w:rsidR="00A735B0" w:rsidRPr="00025332" w:rsidRDefault="00A735B0" w:rsidP="00A735B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4D7B9BE" w14:textId="76DE860B" w:rsidR="0092192B" w:rsidRDefault="00EC55F5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FB48E5" w:rsidRPr="00025332">
        <w:rPr>
          <w:rFonts w:ascii="Times New Roman" w:hAnsi="Times New Roman"/>
          <w:sz w:val="27"/>
          <w:szCs w:val="27"/>
        </w:rPr>
        <w:t>.</w:t>
      </w:r>
      <w:r w:rsidR="00FB48E5" w:rsidRPr="00025332">
        <w:rPr>
          <w:rFonts w:ascii="Times New Roman" w:hAnsi="Times New Roman"/>
          <w:sz w:val="27"/>
          <w:szCs w:val="27"/>
        </w:rPr>
        <w:tab/>
      </w:r>
      <w:proofErr w:type="spellStart"/>
      <w:r w:rsidR="0092192B">
        <w:rPr>
          <w:rFonts w:ascii="Times New Roman" w:hAnsi="Times New Roman"/>
          <w:sz w:val="27"/>
          <w:szCs w:val="27"/>
        </w:rPr>
        <w:t>Přívratské</w:t>
      </w:r>
      <w:proofErr w:type="spellEnd"/>
      <w:r w:rsidR="0092192B">
        <w:rPr>
          <w:rFonts w:ascii="Times New Roman" w:hAnsi="Times New Roman"/>
          <w:sz w:val="27"/>
          <w:szCs w:val="27"/>
        </w:rPr>
        <w:t xml:space="preserve"> prázdninové putování</w:t>
      </w:r>
    </w:p>
    <w:p w14:paraId="373217C8" w14:textId="461F713F" w:rsidR="00A735B0" w:rsidRDefault="0092192B" w:rsidP="0092192B">
      <w:pPr>
        <w:pStyle w:val="Odstavecseseznamem"/>
        <w:spacing w:line="312" w:lineRule="auto"/>
        <w:ind w:firstLine="69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Obec připravila pro děti dvě prázdninové stezky s úkoly</w:t>
      </w:r>
      <w:r w:rsidR="005E058C">
        <w:rPr>
          <w:rFonts w:ascii="Times New Roman" w:hAnsi="Times New Roman"/>
          <w:sz w:val="27"/>
          <w:szCs w:val="27"/>
        </w:rPr>
        <w:t>.</w:t>
      </w:r>
      <w:r w:rsidR="00267B48">
        <w:rPr>
          <w:rFonts w:ascii="Times New Roman" w:hAnsi="Times New Roman"/>
          <w:sz w:val="27"/>
          <w:szCs w:val="27"/>
        </w:rPr>
        <w:t xml:space="preserve"> </w:t>
      </w:r>
      <w:r w:rsidR="00344D89">
        <w:rPr>
          <w:rFonts w:ascii="Times New Roman" w:hAnsi="Times New Roman"/>
          <w:sz w:val="27"/>
          <w:szCs w:val="27"/>
        </w:rPr>
        <w:t xml:space="preserve"> </w:t>
      </w:r>
    </w:p>
    <w:p w14:paraId="235EE80F" w14:textId="0AF93BC1" w:rsidR="005E058C" w:rsidRPr="0092192B" w:rsidRDefault="005E058C" w:rsidP="0092192B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196417DA" w14:textId="33373FB5" w:rsidR="0092192B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92192B">
        <w:rPr>
          <w:rFonts w:ascii="Times New Roman" w:hAnsi="Times New Roman"/>
          <w:sz w:val="27"/>
          <w:szCs w:val="27"/>
        </w:rPr>
        <w:t>Kontrola ČZPI v prodejně</w:t>
      </w:r>
    </w:p>
    <w:p w14:paraId="0E5C6080" w14:textId="0D1A7172" w:rsidR="005E058C" w:rsidRPr="002452BE" w:rsidRDefault="0092192B" w:rsidP="0092192B">
      <w:pPr>
        <w:pStyle w:val="Odstavecseseznamem"/>
        <w:ind w:firstLine="69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Proběhla kontrola od ČZPI v místní prodejně, vše bylo v pořádku.</w:t>
      </w:r>
      <w:r w:rsidR="005E058C" w:rsidRPr="002452BE">
        <w:rPr>
          <w:rFonts w:ascii="Times New Roman" w:hAnsi="Times New Roman"/>
          <w:sz w:val="27"/>
          <w:szCs w:val="27"/>
        </w:rPr>
        <w:t xml:space="preserve"> </w:t>
      </w:r>
    </w:p>
    <w:p w14:paraId="0BCF0205" w14:textId="1F8D384F" w:rsidR="005E058C" w:rsidRPr="002452BE" w:rsidRDefault="005E058C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37BD7ED5" w14:textId="66ADF9F8" w:rsidR="0092192B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92192B">
        <w:rPr>
          <w:rFonts w:ascii="Times New Roman" w:hAnsi="Times New Roman"/>
          <w:sz w:val="27"/>
          <w:szCs w:val="27"/>
        </w:rPr>
        <w:t>Podpora tornádo obcí</w:t>
      </w:r>
    </w:p>
    <w:p w14:paraId="07B5F4E9" w14:textId="0F869C64" w:rsidR="005E058C" w:rsidRDefault="0092192B" w:rsidP="0092192B">
      <w:pPr>
        <w:pStyle w:val="Odstavecseseznamem"/>
        <w:ind w:firstLine="696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Vybrat obec které by jsme poslali finanční podporu</w:t>
      </w:r>
      <w:r w:rsidR="005E058C" w:rsidRPr="002452BE">
        <w:rPr>
          <w:rFonts w:ascii="Times New Roman" w:hAnsi="Times New Roman"/>
          <w:sz w:val="27"/>
          <w:szCs w:val="27"/>
        </w:rPr>
        <w:tab/>
      </w:r>
      <w:r w:rsidR="00956643">
        <w:rPr>
          <w:rFonts w:ascii="Times New Roman" w:hAnsi="Times New Roman"/>
          <w:sz w:val="27"/>
          <w:szCs w:val="27"/>
        </w:rPr>
        <w:t xml:space="preserve">ve výší </w:t>
      </w:r>
      <w:proofErr w:type="gramStart"/>
      <w:r w:rsidR="00956643">
        <w:rPr>
          <w:rFonts w:ascii="Times New Roman" w:hAnsi="Times New Roman"/>
          <w:sz w:val="27"/>
          <w:szCs w:val="27"/>
        </w:rPr>
        <w:t>35.000,-</w:t>
      </w:r>
      <w:proofErr w:type="gramEnd"/>
    </w:p>
    <w:p w14:paraId="05FF5E38" w14:textId="30CE446A" w:rsidR="005E058C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4236794" w14:textId="77777777" w:rsidR="005E058C" w:rsidRPr="00025332" w:rsidRDefault="005E058C" w:rsidP="00344D89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C66182E" w14:textId="77777777" w:rsidR="00344D89" w:rsidRPr="00025332" w:rsidRDefault="00344D89" w:rsidP="00344D89">
      <w:pPr>
        <w:pStyle w:val="Odstavecseseznamem"/>
        <w:spacing w:line="312" w:lineRule="auto"/>
        <w:rPr>
          <w:rFonts w:ascii="Times New Roman" w:hAnsi="Times New Roman"/>
          <w:sz w:val="27"/>
          <w:szCs w:val="27"/>
        </w:rPr>
      </w:pP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45832CE8" w14:textId="42183985" w:rsidR="0092192B" w:rsidRDefault="00FB48E5" w:rsidP="00FB48E5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</w:t>
      </w:r>
      <w:r w:rsidR="00EC55F5">
        <w:rPr>
          <w:rFonts w:asciiTheme="majorHAnsi" w:hAnsiTheme="majorHAnsi"/>
          <w:sz w:val="27"/>
          <w:szCs w:val="27"/>
        </w:rPr>
        <w:t>9</w:t>
      </w:r>
      <w:r w:rsidRPr="00025332">
        <w:rPr>
          <w:rFonts w:asciiTheme="majorHAnsi" w:hAnsiTheme="majorHAnsi"/>
          <w:sz w:val="27"/>
          <w:szCs w:val="27"/>
        </w:rPr>
        <w:t>.</w:t>
      </w:r>
      <w:r w:rsidRPr="00025332">
        <w:rPr>
          <w:rFonts w:asciiTheme="majorHAnsi" w:hAnsiTheme="majorHAnsi"/>
          <w:sz w:val="27"/>
          <w:szCs w:val="27"/>
        </w:rPr>
        <w:tab/>
      </w:r>
      <w:r w:rsidR="0092192B">
        <w:rPr>
          <w:rFonts w:asciiTheme="majorHAnsi" w:hAnsiTheme="majorHAnsi"/>
          <w:sz w:val="27"/>
          <w:szCs w:val="27"/>
        </w:rPr>
        <w:t>Ostatní</w:t>
      </w:r>
    </w:p>
    <w:p w14:paraId="71B7F726" w14:textId="535953C9" w:rsidR="00FB48E5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Digitální technická mapa – do 30.6.2023 bude muset mít každá obec</w:t>
      </w:r>
    </w:p>
    <w:p w14:paraId="24F02CD3" w14:textId="11D00477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ROT POV – v paritním systému jsme na řadě</w:t>
      </w:r>
    </w:p>
    <w:p w14:paraId="7448143B" w14:textId="1D222754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 xml:space="preserve">- Nákup sušičky na statek </w:t>
      </w:r>
    </w:p>
    <w:p w14:paraId="424B748B" w14:textId="7E872B8B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Dodávka kontejneru – byl dodán nový kontejner do sběrného dvora</w:t>
      </w:r>
    </w:p>
    <w:p w14:paraId="229E66D0" w14:textId="1132368E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Kino pro děti – bude 17.7. na sále promítání pro děti</w:t>
      </w:r>
    </w:p>
    <w:p w14:paraId="4E63A221" w14:textId="5E528D41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Schody do hospody – již jsou hotové</w:t>
      </w:r>
    </w:p>
    <w:p w14:paraId="2001EC1A" w14:textId="75FB33D6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 xml:space="preserve">- Natřená stodola </w:t>
      </w:r>
    </w:p>
    <w:p w14:paraId="4100817E" w14:textId="71A79EF6" w:rsidR="0092192B" w:rsidRDefault="0092192B" w:rsidP="00FB48E5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Traktory Z50 a Z70 byl</w:t>
      </w:r>
      <w:r w:rsidR="00F934B2">
        <w:rPr>
          <w:rFonts w:asciiTheme="majorHAnsi" w:hAnsiTheme="majorHAnsi"/>
          <w:sz w:val="27"/>
          <w:szCs w:val="27"/>
        </w:rPr>
        <w:t>y</w:t>
      </w:r>
      <w:r>
        <w:rPr>
          <w:rFonts w:asciiTheme="majorHAnsi" w:hAnsiTheme="majorHAnsi"/>
          <w:sz w:val="27"/>
          <w:szCs w:val="27"/>
        </w:rPr>
        <w:t xml:space="preserve"> na opravě</w:t>
      </w:r>
    </w:p>
    <w:p w14:paraId="448F031C" w14:textId="2F2AD87D" w:rsidR="0092192B" w:rsidRPr="00025332" w:rsidRDefault="0092192B" w:rsidP="00FB48E5">
      <w:pPr>
        <w:jc w:val="both"/>
        <w:rPr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Proběhla svatba na statku</w:t>
      </w:r>
    </w:p>
    <w:p w14:paraId="6D82978F" w14:textId="77777777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520B5F5" w14:textId="77777777" w:rsidR="00444E51" w:rsidRPr="00025332" w:rsidRDefault="00444E51" w:rsidP="0032612B">
      <w:pPr>
        <w:ind w:left="708"/>
        <w:rPr>
          <w:rFonts w:ascii="Times New Roman" w:hAnsi="Times New Roman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78787A08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2452BE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92192B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1C4DFE55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1E2E03" w:rsidRPr="00025332">
        <w:rPr>
          <w:rFonts w:ascii="Times New Roman" w:hAnsi="Times New Roman"/>
          <w:sz w:val="27"/>
          <w:szCs w:val="27"/>
        </w:rPr>
        <w:t>2</w:t>
      </w:r>
      <w:r w:rsidR="0092192B">
        <w:rPr>
          <w:rFonts w:ascii="Times New Roman" w:hAnsi="Times New Roman"/>
          <w:sz w:val="27"/>
          <w:szCs w:val="27"/>
        </w:rPr>
        <w:t>5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92192B">
        <w:rPr>
          <w:rFonts w:ascii="Times New Roman" w:hAnsi="Times New Roman"/>
          <w:sz w:val="27"/>
          <w:szCs w:val="27"/>
        </w:rPr>
        <w:t>8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16C4E527" w:rsidR="00CF2CB7" w:rsidRPr="00025332" w:rsidRDefault="0092192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Pavlína Nováková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06D8" w14:textId="77777777" w:rsidR="00737BD2" w:rsidRDefault="00737BD2">
      <w:r>
        <w:separator/>
      </w:r>
    </w:p>
  </w:endnote>
  <w:endnote w:type="continuationSeparator" w:id="0">
    <w:p w14:paraId="588FA0A5" w14:textId="77777777" w:rsidR="00737BD2" w:rsidRDefault="007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4AF7" w14:textId="77777777" w:rsidR="00737BD2" w:rsidRDefault="00737BD2">
      <w:r>
        <w:separator/>
      </w:r>
    </w:p>
  </w:footnote>
  <w:footnote w:type="continuationSeparator" w:id="0">
    <w:p w14:paraId="098934F1" w14:textId="77777777" w:rsidR="00737BD2" w:rsidRDefault="0073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6E5D"/>
    <w:multiLevelType w:val="hybridMultilevel"/>
    <w:tmpl w:val="86F4D61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6FC"/>
    <w:multiLevelType w:val="hybridMultilevel"/>
    <w:tmpl w:val="1D62BE7C"/>
    <w:lvl w:ilvl="0" w:tplc="858237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D0B4A02"/>
    <w:multiLevelType w:val="hybridMultilevel"/>
    <w:tmpl w:val="E69A4E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2"/>
  </w:num>
  <w:num w:numId="5">
    <w:abstractNumId w:val="8"/>
  </w:num>
  <w:num w:numId="6">
    <w:abstractNumId w:val="24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3"/>
  </w:num>
  <w:num w:numId="13">
    <w:abstractNumId w:val="6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22"/>
  </w:num>
  <w:num w:numId="20">
    <w:abstractNumId w:val="16"/>
  </w:num>
  <w:num w:numId="21">
    <w:abstractNumId w:val="13"/>
  </w:num>
  <w:num w:numId="22">
    <w:abstractNumId w:val="21"/>
  </w:num>
  <w:num w:numId="23">
    <w:abstractNumId w:val="9"/>
  </w:num>
  <w:num w:numId="24">
    <w:abstractNumId w:val="10"/>
  </w:num>
  <w:num w:numId="25">
    <w:abstractNumId w:val="7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5A74"/>
    <w:rsid w:val="000D4A0A"/>
    <w:rsid w:val="000F14AF"/>
    <w:rsid w:val="00107E86"/>
    <w:rsid w:val="001266DA"/>
    <w:rsid w:val="00150C64"/>
    <w:rsid w:val="001767A9"/>
    <w:rsid w:val="001A02CB"/>
    <w:rsid w:val="001B56C3"/>
    <w:rsid w:val="001E2E03"/>
    <w:rsid w:val="002272A8"/>
    <w:rsid w:val="002452BE"/>
    <w:rsid w:val="00256AA2"/>
    <w:rsid w:val="00267B48"/>
    <w:rsid w:val="00275324"/>
    <w:rsid w:val="002C46D8"/>
    <w:rsid w:val="00302593"/>
    <w:rsid w:val="00324C40"/>
    <w:rsid w:val="0032612B"/>
    <w:rsid w:val="00337B7B"/>
    <w:rsid w:val="00344D89"/>
    <w:rsid w:val="003545A9"/>
    <w:rsid w:val="00355E80"/>
    <w:rsid w:val="00393527"/>
    <w:rsid w:val="003A20A7"/>
    <w:rsid w:val="003E29D7"/>
    <w:rsid w:val="004003D2"/>
    <w:rsid w:val="00410986"/>
    <w:rsid w:val="004268BF"/>
    <w:rsid w:val="00444E51"/>
    <w:rsid w:val="00452AD3"/>
    <w:rsid w:val="00457388"/>
    <w:rsid w:val="0049155D"/>
    <w:rsid w:val="00494907"/>
    <w:rsid w:val="004A22D5"/>
    <w:rsid w:val="004B6A9A"/>
    <w:rsid w:val="004C1750"/>
    <w:rsid w:val="004D20E7"/>
    <w:rsid w:val="004D7F9D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058C"/>
    <w:rsid w:val="005E7BB2"/>
    <w:rsid w:val="005F2FF5"/>
    <w:rsid w:val="0060214B"/>
    <w:rsid w:val="00602C1F"/>
    <w:rsid w:val="0060532B"/>
    <w:rsid w:val="00614DEF"/>
    <w:rsid w:val="0064161E"/>
    <w:rsid w:val="006D702C"/>
    <w:rsid w:val="006F5884"/>
    <w:rsid w:val="00737BD2"/>
    <w:rsid w:val="00745B62"/>
    <w:rsid w:val="0076751A"/>
    <w:rsid w:val="00771DED"/>
    <w:rsid w:val="007734D1"/>
    <w:rsid w:val="007E0A00"/>
    <w:rsid w:val="0082612E"/>
    <w:rsid w:val="008336AE"/>
    <w:rsid w:val="00843F9E"/>
    <w:rsid w:val="008471D7"/>
    <w:rsid w:val="00851DBC"/>
    <w:rsid w:val="008B67A1"/>
    <w:rsid w:val="009027FB"/>
    <w:rsid w:val="00906905"/>
    <w:rsid w:val="00914F1F"/>
    <w:rsid w:val="0092192B"/>
    <w:rsid w:val="00950C71"/>
    <w:rsid w:val="00956643"/>
    <w:rsid w:val="00983A68"/>
    <w:rsid w:val="00986D95"/>
    <w:rsid w:val="00995132"/>
    <w:rsid w:val="009C1D7B"/>
    <w:rsid w:val="00A5298B"/>
    <w:rsid w:val="00A5527E"/>
    <w:rsid w:val="00A735B0"/>
    <w:rsid w:val="00A92D37"/>
    <w:rsid w:val="00AB3C27"/>
    <w:rsid w:val="00AD41AF"/>
    <w:rsid w:val="00AF2314"/>
    <w:rsid w:val="00B661CD"/>
    <w:rsid w:val="00B77610"/>
    <w:rsid w:val="00B93B6E"/>
    <w:rsid w:val="00BD2F9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0CAE"/>
    <w:rsid w:val="00E61FF2"/>
    <w:rsid w:val="00E647D2"/>
    <w:rsid w:val="00E67F64"/>
    <w:rsid w:val="00E80EE0"/>
    <w:rsid w:val="00EB0ED4"/>
    <w:rsid w:val="00EC55F5"/>
    <w:rsid w:val="00F51084"/>
    <w:rsid w:val="00F51DC5"/>
    <w:rsid w:val="00F57341"/>
    <w:rsid w:val="00F725F8"/>
    <w:rsid w:val="00F86509"/>
    <w:rsid w:val="00F86C7D"/>
    <w:rsid w:val="00F934B2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2021-09-23T07:10:00Z</cp:lastPrinted>
  <dcterms:created xsi:type="dcterms:W3CDTF">2021-07-14T08:37:00Z</dcterms:created>
  <dcterms:modified xsi:type="dcterms:W3CDTF">2021-09-23T07:10:00Z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