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6FC0684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60AE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DC7446">
        <w:rPr>
          <w:rFonts w:ascii="Times New Roman" w:hAnsi="Times New Roman"/>
          <w:b/>
          <w:sz w:val="36"/>
          <w:szCs w:val="36"/>
        </w:rPr>
        <w:t>1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3A925F15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C7446">
        <w:rPr>
          <w:rFonts w:ascii="Times New Roman" w:hAnsi="Times New Roman"/>
          <w:b/>
          <w:sz w:val="28"/>
          <w:szCs w:val="28"/>
        </w:rPr>
        <w:t>27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3E29D7">
        <w:rPr>
          <w:rFonts w:ascii="Times New Roman" w:hAnsi="Times New Roman"/>
          <w:b/>
          <w:sz w:val="28"/>
          <w:szCs w:val="28"/>
        </w:rPr>
        <w:t>1.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7446">
        <w:rPr>
          <w:rFonts w:ascii="Times New Roman" w:hAnsi="Times New Roman"/>
          <w:b/>
          <w:sz w:val="28"/>
          <w:szCs w:val="28"/>
        </w:rPr>
        <w:t>1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77777777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Josef Štika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777777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Jan Doleček, </w:t>
      </w:r>
    </w:p>
    <w:p w14:paraId="0EA426D3" w14:textId="6FBFDC6B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Jarmila Šilarová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1A007158" w14:textId="77777777" w:rsidR="00DC7446" w:rsidRDefault="00DC7446" w:rsidP="00DC7446"/>
    <w:p w14:paraId="1E0901AE" w14:textId="4E7EE90D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Smlouva o výpůjčce Eko</w:t>
      </w:r>
      <w:r w:rsidR="005736E9">
        <w:rPr>
          <w:sz w:val="28"/>
          <w:szCs w:val="28"/>
        </w:rPr>
        <w:t>-</w:t>
      </w:r>
      <w:r w:rsidRPr="00DC7446">
        <w:rPr>
          <w:sz w:val="28"/>
          <w:szCs w:val="28"/>
        </w:rPr>
        <w:t>Kom</w:t>
      </w:r>
    </w:p>
    <w:p w14:paraId="5A9244D7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Smlouva o užívání a provozní podpoře EZOP</w:t>
      </w:r>
    </w:p>
    <w:p w14:paraId="5A5E6EAF" w14:textId="77777777" w:rsidR="00C11036" w:rsidRPr="00DC7446" w:rsidRDefault="00C11036" w:rsidP="00C1103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Smlouva s </w:t>
      </w:r>
      <w:proofErr w:type="spellStart"/>
      <w:r w:rsidRPr="00DC7446">
        <w:rPr>
          <w:sz w:val="28"/>
          <w:szCs w:val="28"/>
        </w:rPr>
        <w:t>Ekola</w:t>
      </w:r>
      <w:proofErr w:type="spellEnd"/>
      <w:r w:rsidRPr="00DC7446">
        <w:rPr>
          <w:sz w:val="28"/>
          <w:szCs w:val="28"/>
        </w:rPr>
        <w:t xml:space="preserve"> – dodatek</w:t>
      </w:r>
    </w:p>
    <w:p w14:paraId="03F18AB9" w14:textId="7E86C05C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Dodatek č.2</w:t>
      </w:r>
      <w:r w:rsidRPr="00DC7446">
        <w:rPr>
          <w:sz w:val="28"/>
          <w:szCs w:val="28"/>
        </w:rPr>
        <w:t xml:space="preserve"> s knihovnou Česká Třebová</w:t>
      </w:r>
    </w:p>
    <w:p w14:paraId="64637FB2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Rozpočtové opatření 1/2021</w:t>
      </w:r>
    </w:p>
    <w:p w14:paraId="5826BB1C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Obecně závazná vyhláška o místních poplatcích</w:t>
      </w:r>
    </w:p>
    <w:p w14:paraId="4E361477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Termín schůze Termínovka</w:t>
      </w:r>
    </w:p>
    <w:p w14:paraId="0BBBF2C6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Informace o zaměstnancích</w:t>
      </w:r>
    </w:p>
    <w:p w14:paraId="445D4BBA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Informace o hospodářských činnostech obce</w:t>
      </w:r>
    </w:p>
    <w:p w14:paraId="4A2F0872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a. obchod</w:t>
      </w:r>
    </w:p>
    <w:p w14:paraId="0963CA25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b. hospoda</w:t>
      </w:r>
    </w:p>
    <w:p w14:paraId="544EA0EB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c. statek</w:t>
      </w:r>
    </w:p>
    <w:p w14:paraId="6780290A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d. bagr</w:t>
      </w:r>
    </w:p>
    <w:p w14:paraId="3AB36463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>Ostatní</w:t>
      </w:r>
    </w:p>
    <w:p w14:paraId="0F1EF831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a. pasport komunikací</w:t>
      </w:r>
    </w:p>
    <w:p w14:paraId="32243B8E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lastRenderedPageBreak/>
        <w:t>b. stoly hospoda</w:t>
      </w:r>
    </w:p>
    <w:p w14:paraId="330D8290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c. nová vitrína obchod</w:t>
      </w:r>
    </w:p>
    <w:p w14:paraId="2856AF32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d. komunikace v malém Přívratu</w:t>
      </w:r>
    </w:p>
    <w:p w14:paraId="208BE5AF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e. inventury</w:t>
      </w:r>
    </w:p>
    <w:p w14:paraId="31F74038" w14:textId="77777777" w:rsidR="00DC7446" w:rsidRPr="00DC7446" w:rsidRDefault="00DC7446" w:rsidP="00DC7446">
      <w:pPr>
        <w:pStyle w:val="Odstavecseseznamem"/>
        <w:rPr>
          <w:sz w:val="28"/>
          <w:szCs w:val="28"/>
        </w:rPr>
      </w:pPr>
      <w:r w:rsidRPr="00DC7446">
        <w:rPr>
          <w:sz w:val="28"/>
          <w:szCs w:val="28"/>
        </w:rPr>
        <w:t>f. pamětní kniha</w:t>
      </w:r>
    </w:p>
    <w:p w14:paraId="75676F6B" w14:textId="77777777" w:rsidR="00DC7446" w:rsidRPr="00DC7446" w:rsidRDefault="00DC7446" w:rsidP="00DC7446">
      <w:pPr>
        <w:pStyle w:val="Odstavecseseznamem"/>
        <w:numPr>
          <w:ilvl w:val="0"/>
          <w:numId w:val="14"/>
        </w:numPr>
        <w:spacing w:after="200"/>
        <w:contextualSpacing/>
        <w:textAlignment w:val="auto"/>
        <w:rPr>
          <w:sz w:val="28"/>
          <w:szCs w:val="28"/>
        </w:rPr>
      </w:pPr>
      <w:r w:rsidRPr="00DC7446">
        <w:rPr>
          <w:sz w:val="28"/>
          <w:szCs w:val="28"/>
        </w:rPr>
        <w:t xml:space="preserve">Diskuse </w:t>
      </w:r>
    </w:p>
    <w:p w14:paraId="0493B8E8" w14:textId="69866BC4" w:rsidR="005E7BB2" w:rsidRDefault="00D50828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44575A2E" w:rsidR="00D50828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/0</w:t>
      </w:r>
    </w:p>
    <w:p w14:paraId="6599B223" w14:textId="77777777" w:rsidR="00E80EE0" w:rsidRDefault="00E80EE0" w:rsidP="00D50828">
      <w:pPr>
        <w:pStyle w:val="Odstavecseseznamem"/>
        <w:ind w:left="708"/>
        <w:jc w:val="both"/>
        <w:rPr>
          <w:b/>
          <w:bCs/>
        </w:rPr>
      </w:pPr>
    </w:p>
    <w:p w14:paraId="72050F25" w14:textId="088C2D3C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7446">
        <w:rPr>
          <w:rFonts w:ascii="Times New Roman" w:hAnsi="Times New Roman"/>
          <w:b/>
          <w:bCs/>
          <w:sz w:val="28"/>
          <w:szCs w:val="28"/>
        </w:rPr>
        <w:t>1/2021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62F96266" w14:textId="0B4AF2C9" w:rsidR="00302593" w:rsidRDefault="00DC7446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Smlouva o výpůjčce Eko-kom</w:t>
      </w:r>
      <w:r w:rsidR="00E61FF2">
        <w:rPr>
          <w:rFonts w:ascii="Times New Roman" w:hAnsi="Times New Roman"/>
          <w:sz w:val="28"/>
          <w:szCs w:val="28"/>
        </w:rPr>
        <w:t xml:space="preserve"> a.s.</w:t>
      </w:r>
    </w:p>
    <w:p w14:paraId="2AAB78CF" w14:textId="0F46632F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53CE679" w14:textId="02D9505D" w:rsidR="00DC7446" w:rsidRDefault="00DC7446" w:rsidP="00DC744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smlouvu o výpůjčce na jeden kontejner s firmou Eko-kom</w:t>
      </w:r>
      <w:r w:rsidR="00E61FF2">
        <w:rPr>
          <w:rFonts w:ascii="Times New Roman" w:hAnsi="Times New Roman"/>
          <w:b/>
          <w:bCs/>
          <w:sz w:val="28"/>
          <w:szCs w:val="28"/>
        </w:rPr>
        <w:t xml:space="preserve"> a.s.</w:t>
      </w:r>
    </w:p>
    <w:p w14:paraId="1A57CE94" w14:textId="41F43F0E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1C9B87F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2B7A54B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0A4D2131" w14:textId="7BFAFACD" w:rsidR="00302593" w:rsidRDefault="00302593" w:rsidP="0030259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7446">
        <w:rPr>
          <w:rFonts w:ascii="Times New Roman" w:hAnsi="Times New Roman"/>
          <w:b/>
          <w:bCs/>
          <w:sz w:val="28"/>
          <w:szCs w:val="28"/>
        </w:rPr>
        <w:t>2/2021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BFEFA7D" w14:textId="58A57A6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5F54B646" w14:textId="4FE18FDE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171AE684" w14:textId="47ECC315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7446">
        <w:rPr>
          <w:rFonts w:ascii="Times New Roman" w:hAnsi="Times New Roman"/>
          <w:sz w:val="28"/>
          <w:szCs w:val="28"/>
        </w:rPr>
        <w:t>Smlouva o užívání a provozní podpoře EZOP</w:t>
      </w:r>
    </w:p>
    <w:p w14:paraId="66DDF7AA" w14:textId="77777777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785375B9" w14:textId="487D8150" w:rsidR="00302593" w:rsidRDefault="00302593" w:rsidP="00302593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</w:t>
      </w:r>
      <w:r w:rsidR="00DC7446">
        <w:rPr>
          <w:rFonts w:ascii="Times New Roman" w:hAnsi="Times New Roman"/>
          <w:b/>
          <w:bCs/>
          <w:sz w:val="28"/>
          <w:szCs w:val="28"/>
        </w:rPr>
        <w:t xml:space="preserve"> smlouvu </w:t>
      </w:r>
      <w:proofErr w:type="gramStart"/>
      <w:r w:rsidR="00DC7446">
        <w:rPr>
          <w:rFonts w:ascii="Times New Roman" w:hAnsi="Times New Roman"/>
          <w:b/>
          <w:bCs/>
          <w:sz w:val="28"/>
          <w:szCs w:val="28"/>
        </w:rPr>
        <w:t>s</w:t>
      </w:r>
      <w:proofErr w:type="gramEnd"/>
      <w:r w:rsidR="00E61FF2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DC7446">
        <w:rPr>
          <w:rFonts w:ascii="Times New Roman" w:hAnsi="Times New Roman"/>
          <w:b/>
          <w:bCs/>
          <w:sz w:val="28"/>
          <w:szCs w:val="28"/>
        </w:rPr>
        <w:t>SoftHouse</w:t>
      </w:r>
      <w:proofErr w:type="spellEnd"/>
      <w:r w:rsidR="00E61FF2">
        <w:rPr>
          <w:rFonts w:ascii="Times New Roman" w:hAnsi="Times New Roman"/>
          <w:b/>
          <w:bCs/>
          <w:sz w:val="28"/>
          <w:szCs w:val="28"/>
        </w:rPr>
        <w:t xml:space="preserve"> s. r. o.</w:t>
      </w:r>
      <w:r w:rsidR="00F51084">
        <w:rPr>
          <w:rFonts w:ascii="Times New Roman" w:hAnsi="Times New Roman"/>
          <w:b/>
          <w:bCs/>
          <w:sz w:val="28"/>
          <w:szCs w:val="28"/>
        </w:rPr>
        <w:t>,</w:t>
      </w:r>
      <w:r w:rsidR="00DC7446">
        <w:rPr>
          <w:rFonts w:ascii="Times New Roman" w:hAnsi="Times New Roman"/>
          <w:b/>
          <w:bCs/>
          <w:sz w:val="28"/>
          <w:szCs w:val="28"/>
        </w:rPr>
        <w:t xml:space="preserve"> o provozní podpoře spisové a archivní služby EZOP</w:t>
      </w:r>
    </w:p>
    <w:p w14:paraId="34D83491" w14:textId="77777777" w:rsidR="00302593" w:rsidRDefault="00302593" w:rsidP="0030259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56569FA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E9F8AB6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499961BA" w14:textId="5125DA93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DC7446">
        <w:rPr>
          <w:rFonts w:ascii="Times New Roman" w:hAnsi="Times New Roman"/>
          <w:b/>
          <w:bCs/>
          <w:sz w:val="28"/>
          <w:szCs w:val="28"/>
        </w:rPr>
        <w:t>3/2021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69EB64D" w14:textId="11C465DE" w:rsidR="00302593" w:rsidRPr="00F51084" w:rsidRDefault="00302593" w:rsidP="0030259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5939EE13" w14:textId="675B646E" w:rsidR="00C11036" w:rsidRPr="00F51084" w:rsidRDefault="00C11036" w:rsidP="00F51084">
      <w:pPr>
        <w:pStyle w:val="Nadpis3"/>
        <w:shd w:val="clear" w:color="auto" w:fill="FFFFFF"/>
        <w:spacing w:before="0" w:after="0"/>
        <w:rPr>
          <w:rFonts w:ascii="Arial CE" w:hAnsi="Arial CE" w:cs="Arial CE"/>
          <w:b w:val="0"/>
          <w:bCs w:val="0"/>
          <w:color w:val="000000" w:themeColor="text1"/>
          <w:sz w:val="27"/>
          <w:szCs w:val="27"/>
          <w:lang w:eastAsia="cs-CZ" w:bidi="ar-SA"/>
        </w:rPr>
      </w:pPr>
      <w:r w:rsidRPr="00F51084">
        <w:rPr>
          <w:rFonts w:ascii="Times New Roman" w:hAnsi="Times New Roman"/>
          <w:b w:val="0"/>
          <w:bCs w:val="0"/>
          <w:sz w:val="28"/>
          <w:szCs w:val="28"/>
        </w:rPr>
        <w:t xml:space="preserve">3.   Smlouva </w:t>
      </w:r>
      <w:r w:rsidR="00F51084" w:rsidRPr="00F51084">
        <w:rPr>
          <w:rFonts w:ascii="Times New Roman" w:hAnsi="Times New Roman"/>
          <w:b w:val="0"/>
          <w:bCs w:val="0"/>
          <w:sz w:val="28"/>
          <w:szCs w:val="28"/>
        </w:rPr>
        <w:t xml:space="preserve">s </w:t>
      </w:r>
      <w:hyperlink r:id="rId8" w:tooltip="Přejít na: https://www.mariuspedersen.cz/cs/sluzby-ve-vasem-meste/ekola-ceske-libchavy-s-r-o/" w:history="1">
        <w:proofErr w:type="spellStart"/>
        <w:r w:rsidR="00F51084" w:rsidRPr="00F51084">
          <w:rPr>
            <w:rStyle w:val="Hypertextovodkaz"/>
            <w:rFonts w:ascii="Arial CE" w:hAnsi="Arial CE" w:cs="Arial CE"/>
            <w:b w:val="0"/>
            <w:bCs w:val="0"/>
            <w:color w:val="000000" w:themeColor="text1"/>
            <w:u w:val="none"/>
          </w:rPr>
          <w:t>Ekola</w:t>
        </w:r>
        <w:proofErr w:type="spellEnd"/>
        <w:r w:rsidR="00F51084" w:rsidRPr="00F51084">
          <w:rPr>
            <w:rStyle w:val="Hypertextovodkaz"/>
            <w:rFonts w:ascii="Arial CE" w:hAnsi="Arial CE" w:cs="Arial CE"/>
            <w:b w:val="0"/>
            <w:bCs w:val="0"/>
            <w:color w:val="000000" w:themeColor="text1"/>
            <w:u w:val="none"/>
          </w:rPr>
          <w:t> </w:t>
        </w:r>
        <w:r w:rsidR="00F51084" w:rsidRPr="00F51084">
          <w:rPr>
            <w:rStyle w:val="Hypertextovodkaz"/>
            <w:rFonts w:ascii="Calibri" w:hAnsi="Calibri" w:cs="Calibri"/>
            <w:b w:val="0"/>
            <w:bCs w:val="0"/>
            <w:color w:val="000000" w:themeColor="text1"/>
            <w:u w:val="none"/>
          </w:rPr>
          <w:t>Č</w:t>
        </w:r>
        <w:r w:rsidR="00F51084" w:rsidRPr="00F51084">
          <w:rPr>
            <w:rStyle w:val="Hypertextovodkaz"/>
            <w:rFonts w:ascii="Arial CE" w:hAnsi="Arial CE" w:cs="Arial CE"/>
            <w:b w:val="0"/>
            <w:bCs w:val="0"/>
            <w:color w:val="000000" w:themeColor="text1"/>
            <w:u w:val="none"/>
          </w:rPr>
          <w:t xml:space="preserve">eské Libchavy s.r.o. - Marius </w:t>
        </w:r>
        <w:proofErr w:type="spellStart"/>
        <w:r w:rsidR="00F51084" w:rsidRPr="00F51084">
          <w:rPr>
            <w:rStyle w:val="Hypertextovodkaz"/>
            <w:rFonts w:ascii="Arial CE" w:hAnsi="Arial CE" w:cs="Arial CE"/>
            <w:b w:val="0"/>
            <w:bCs w:val="0"/>
            <w:color w:val="000000" w:themeColor="text1"/>
            <w:u w:val="none"/>
          </w:rPr>
          <w:t>Pedersen</w:t>
        </w:r>
        <w:proofErr w:type="spellEnd"/>
        <w:r w:rsidR="00F51084" w:rsidRPr="00F51084">
          <w:rPr>
            <w:rStyle w:val="Hypertextovodkaz"/>
            <w:rFonts w:ascii="Arial CE" w:hAnsi="Arial CE" w:cs="Arial CE"/>
            <w:b w:val="0"/>
            <w:bCs w:val="0"/>
            <w:color w:val="000000" w:themeColor="text1"/>
            <w:u w:val="none"/>
          </w:rPr>
          <w:t xml:space="preserve"> a.s.</w:t>
        </w:r>
      </w:hyperlink>
      <w:r w:rsidRPr="00F51084">
        <w:rPr>
          <w:rFonts w:ascii="Times New Roman" w:hAnsi="Times New Roman"/>
          <w:b w:val="0"/>
          <w:bCs w:val="0"/>
          <w:sz w:val="28"/>
          <w:szCs w:val="28"/>
        </w:rPr>
        <w:t xml:space="preserve"> – dodatek</w:t>
      </w:r>
    </w:p>
    <w:p w14:paraId="1E6F2C44" w14:textId="77777777" w:rsidR="00C11036" w:rsidRDefault="00C11036" w:rsidP="00C110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01EC9E" w14:textId="70C7AAC7" w:rsidR="00C11036" w:rsidRPr="00F51084" w:rsidRDefault="00C11036" w:rsidP="00C1103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51084">
        <w:rPr>
          <w:rFonts w:ascii="Times New Roman" w:hAnsi="Times New Roman"/>
          <w:b/>
          <w:bCs/>
          <w:sz w:val="28"/>
          <w:szCs w:val="28"/>
        </w:rPr>
        <w:t>Zastupitelstvo obce Přívrat schvaluje dodatek smlouvy s firmou</w:t>
      </w:r>
      <w:r w:rsidR="00F51084" w:rsidRPr="00F51084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tooltip="Přejít na: https://www.mariuspedersen.cz/cs/sluzby-ve-vasem-meste/ekola-ceske-libchavy-s-r-o/" w:history="1">
        <w:proofErr w:type="spellStart"/>
        <w:r w:rsidR="00F51084" w:rsidRPr="00F51084">
          <w:rPr>
            <w:rStyle w:val="Hypertextovodkaz"/>
            <w:rFonts w:ascii="Arial CE" w:hAnsi="Arial CE" w:cs="Arial CE"/>
            <w:b/>
            <w:bCs/>
            <w:color w:val="000000" w:themeColor="text1"/>
            <w:u w:val="none"/>
          </w:rPr>
          <w:t>Ekola</w:t>
        </w:r>
        <w:proofErr w:type="spellEnd"/>
        <w:r w:rsidR="00F51084" w:rsidRPr="00F51084">
          <w:rPr>
            <w:rStyle w:val="Hypertextovodkaz"/>
            <w:rFonts w:ascii="Arial CE" w:hAnsi="Arial CE" w:cs="Arial CE"/>
            <w:b/>
            <w:bCs/>
            <w:color w:val="000000" w:themeColor="text1"/>
            <w:u w:val="none"/>
          </w:rPr>
          <w:t> </w:t>
        </w:r>
        <w:r w:rsidR="00F51084" w:rsidRPr="00F51084">
          <w:rPr>
            <w:rStyle w:val="Hypertextovodkaz"/>
            <w:rFonts w:cs="Calibri"/>
            <w:b/>
            <w:bCs/>
            <w:color w:val="000000" w:themeColor="text1"/>
            <w:u w:val="none"/>
          </w:rPr>
          <w:t>Č</w:t>
        </w:r>
        <w:r w:rsidR="00F51084" w:rsidRPr="00F51084">
          <w:rPr>
            <w:rStyle w:val="Hypertextovodkaz"/>
            <w:rFonts w:ascii="Arial CE" w:hAnsi="Arial CE" w:cs="Arial CE"/>
            <w:b/>
            <w:bCs/>
            <w:color w:val="000000" w:themeColor="text1"/>
            <w:u w:val="none"/>
          </w:rPr>
          <w:t xml:space="preserve">eské Libchavy s.r.o. - Marius </w:t>
        </w:r>
        <w:proofErr w:type="spellStart"/>
        <w:r w:rsidR="00F51084" w:rsidRPr="00F51084">
          <w:rPr>
            <w:rStyle w:val="Hypertextovodkaz"/>
            <w:rFonts w:ascii="Arial CE" w:hAnsi="Arial CE" w:cs="Arial CE"/>
            <w:b/>
            <w:bCs/>
            <w:color w:val="000000" w:themeColor="text1"/>
            <w:u w:val="none"/>
          </w:rPr>
          <w:t>Pedersen</w:t>
        </w:r>
        <w:proofErr w:type="spellEnd"/>
        <w:r w:rsidR="00F51084" w:rsidRPr="00F51084">
          <w:rPr>
            <w:rStyle w:val="Hypertextovodkaz"/>
            <w:rFonts w:ascii="Arial CE" w:hAnsi="Arial CE" w:cs="Arial CE"/>
            <w:b/>
            <w:bCs/>
            <w:color w:val="000000" w:themeColor="text1"/>
            <w:u w:val="none"/>
          </w:rPr>
          <w:t xml:space="preserve"> a.s.</w:t>
        </w:r>
      </w:hyperlink>
      <w:r w:rsidRPr="00F51084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6DF40EB" w14:textId="77777777" w:rsidR="00C11036" w:rsidRDefault="00C11036" w:rsidP="00C1103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CA30D7" w14:textId="77777777" w:rsidR="00C11036" w:rsidRDefault="00C11036" w:rsidP="00C11036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30C08E29" w14:textId="77777777" w:rsidR="00C11036" w:rsidRDefault="00C11036" w:rsidP="00C11036">
      <w:pPr>
        <w:pStyle w:val="Odstavecseseznamem"/>
        <w:ind w:left="708"/>
        <w:jc w:val="both"/>
        <w:rPr>
          <w:b/>
          <w:bCs/>
        </w:rPr>
      </w:pPr>
    </w:p>
    <w:p w14:paraId="661A7D81" w14:textId="47CFAA30" w:rsidR="00C11036" w:rsidRDefault="00C11036" w:rsidP="00C11036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4/2021 bylo schváleno</w:t>
      </w:r>
    </w:p>
    <w:p w14:paraId="3FE47998" w14:textId="214DAA10" w:rsidR="00302593" w:rsidRDefault="00302593" w:rsidP="00C1103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6934AF" w14:textId="4316F9BC" w:rsidR="00DC7446" w:rsidRDefault="00DC7446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CC000D" w14:textId="00969E87" w:rsidR="00DC7446" w:rsidRPr="008471D7" w:rsidRDefault="00DC7446" w:rsidP="00DC7446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lastRenderedPageBreak/>
        <w:t>4.  Schválení dodatku č.2 s městskou knihovnou Česká Třebová</w:t>
      </w:r>
    </w:p>
    <w:p w14:paraId="3B199D40" w14:textId="77777777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D7E727" w14:textId="5D2D53A1" w:rsidR="00DC7446" w:rsidRDefault="00DC7446" w:rsidP="00DC744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dodatek č2 s městskou knihovnou Česká Třebová </w:t>
      </w:r>
    </w:p>
    <w:p w14:paraId="45CB77FE" w14:textId="77777777" w:rsidR="00DC7446" w:rsidRDefault="00DC7446" w:rsidP="00DC744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C72749" w14:textId="77777777" w:rsidR="00DC7446" w:rsidRDefault="00DC7446" w:rsidP="00DC7446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583AF775" w14:textId="77777777" w:rsidR="00DC7446" w:rsidRDefault="00DC7446" w:rsidP="00DC7446">
      <w:pPr>
        <w:pStyle w:val="Odstavecseseznamem"/>
        <w:ind w:left="708"/>
        <w:jc w:val="both"/>
        <w:rPr>
          <w:b/>
          <w:bCs/>
        </w:rPr>
      </w:pPr>
    </w:p>
    <w:p w14:paraId="69341878" w14:textId="249E01EC" w:rsidR="00DC7446" w:rsidRDefault="00DC7446" w:rsidP="00DC7446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5/2021 bylo schváleno</w:t>
      </w:r>
    </w:p>
    <w:p w14:paraId="5CBC728E" w14:textId="77777777" w:rsidR="00C11036" w:rsidRDefault="00C11036" w:rsidP="00DC7446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44B898" w14:textId="7B0AD133" w:rsidR="00302593" w:rsidRDefault="00DC7446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Rozpočtové opatření č. 1/2021 (příloha č. 1)</w:t>
      </w:r>
    </w:p>
    <w:p w14:paraId="44F13BA9" w14:textId="758AA1B3" w:rsidR="00DC7446" w:rsidRDefault="00DC7446" w:rsidP="00302593">
      <w:pPr>
        <w:jc w:val="both"/>
        <w:rPr>
          <w:rFonts w:ascii="Times New Roman" w:hAnsi="Times New Roman"/>
          <w:sz w:val="28"/>
          <w:szCs w:val="28"/>
        </w:rPr>
      </w:pPr>
    </w:p>
    <w:p w14:paraId="23D9B614" w14:textId="4A052B1A" w:rsidR="00DC7446" w:rsidRDefault="00DC7446" w:rsidP="00DC744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>schvaluje rozpočtové opatření č.1/2021 dle přílohy č.1</w:t>
      </w:r>
    </w:p>
    <w:p w14:paraId="722AE771" w14:textId="77777777" w:rsidR="00DC7446" w:rsidRDefault="00DC7446" w:rsidP="00DC7446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FDD382" w14:textId="77777777" w:rsidR="00DC7446" w:rsidRDefault="00DC7446" w:rsidP="00DC7446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EA80D01" w14:textId="77777777" w:rsidR="00DC7446" w:rsidRDefault="00DC7446" w:rsidP="00DC7446">
      <w:pPr>
        <w:pStyle w:val="Odstavecseseznamem"/>
        <w:ind w:left="708"/>
        <w:jc w:val="both"/>
        <w:rPr>
          <w:b/>
          <w:bCs/>
        </w:rPr>
      </w:pPr>
    </w:p>
    <w:p w14:paraId="60078CB1" w14:textId="089D2649" w:rsidR="00DC7446" w:rsidRDefault="00DC7446" w:rsidP="00DC7446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6/2021 bylo schváleno</w:t>
      </w:r>
    </w:p>
    <w:p w14:paraId="6D3B8B3F" w14:textId="12251657" w:rsidR="008471D7" w:rsidRDefault="008471D7" w:rsidP="008471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D6CECA" w14:textId="52C7E44A" w:rsidR="008471D7" w:rsidRDefault="008471D7" w:rsidP="008471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8DBA9B" w14:textId="45249ED9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>6. Schválení obecně závazné vyhlášky č.1/2021 o místním poplatku z pobytu</w:t>
      </w:r>
    </w:p>
    <w:p w14:paraId="13E9F028" w14:textId="77777777" w:rsidR="008471D7" w:rsidRDefault="008471D7" w:rsidP="008471D7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EED59B" w14:textId="004EC8A1" w:rsidR="008471D7" w:rsidRDefault="008471D7" w:rsidP="008471D7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vyhlášku č.1/2021 obce Přívrat o místním poplatku z pobyt </w:t>
      </w:r>
    </w:p>
    <w:p w14:paraId="6D856EED" w14:textId="77777777" w:rsidR="008471D7" w:rsidRDefault="008471D7" w:rsidP="008471D7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FD6F36" w14:textId="77777777" w:rsidR="008471D7" w:rsidRDefault="008471D7" w:rsidP="008471D7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3FA040DC" w14:textId="77777777" w:rsidR="008471D7" w:rsidRDefault="008471D7" w:rsidP="008471D7">
      <w:pPr>
        <w:pStyle w:val="Odstavecseseznamem"/>
        <w:ind w:left="708"/>
        <w:jc w:val="both"/>
        <w:rPr>
          <w:b/>
          <w:bCs/>
        </w:rPr>
      </w:pPr>
    </w:p>
    <w:p w14:paraId="01E51463" w14:textId="2ED8D938" w:rsidR="008471D7" w:rsidRDefault="008471D7" w:rsidP="008471D7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7/2021 bylo schváleno</w:t>
      </w:r>
    </w:p>
    <w:p w14:paraId="6F5B0FDE" w14:textId="48DABC30" w:rsidR="008471D7" w:rsidRDefault="008471D7" w:rsidP="008471D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4294D2" w14:textId="035B2F19" w:rsidR="008471D7" w:rsidRPr="008471D7" w:rsidRDefault="00C11036" w:rsidP="00847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71D7" w:rsidRPr="008471D7">
        <w:rPr>
          <w:rFonts w:ascii="Times New Roman" w:hAnsi="Times New Roman"/>
          <w:sz w:val="28"/>
          <w:szCs w:val="28"/>
        </w:rPr>
        <w:t>. Termín schůze Termínovka</w:t>
      </w:r>
    </w:p>
    <w:p w14:paraId="3520F7CB" w14:textId="36EF7DDE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 xml:space="preserve"> </w:t>
      </w:r>
      <w:r w:rsidRPr="008471D7">
        <w:rPr>
          <w:rFonts w:ascii="Times New Roman" w:hAnsi="Times New Roman"/>
          <w:sz w:val="28"/>
          <w:szCs w:val="28"/>
        </w:rPr>
        <w:tab/>
        <w:t>Termín stanoven na 19.2.2021 od 19:00</w:t>
      </w:r>
    </w:p>
    <w:p w14:paraId="6EE4C308" w14:textId="591AEF48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</w:p>
    <w:p w14:paraId="795A9437" w14:textId="6413AA7C" w:rsidR="008471D7" w:rsidRPr="008471D7" w:rsidRDefault="00C11036" w:rsidP="00847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471D7" w:rsidRPr="008471D7">
        <w:rPr>
          <w:rFonts w:ascii="Times New Roman" w:hAnsi="Times New Roman"/>
          <w:sz w:val="28"/>
          <w:szCs w:val="28"/>
        </w:rPr>
        <w:t>. Informace o zaměstnancích</w:t>
      </w:r>
    </w:p>
    <w:p w14:paraId="37D0C56B" w14:textId="0BEB903C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Starosta informoval o zaměstnancích obce, smlouv</w:t>
      </w:r>
      <w:r w:rsidR="00F51084">
        <w:rPr>
          <w:rFonts w:ascii="Times New Roman" w:hAnsi="Times New Roman"/>
          <w:sz w:val="28"/>
          <w:szCs w:val="28"/>
        </w:rPr>
        <w:t>y</w:t>
      </w:r>
      <w:r w:rsidRPr="008471D7">
        <w:rPr>
          <w:rFonts w:ascii="Times New Roman" w:hAnsi="Times New Roman"/>
          <w:sz w:val="28"/>
          <w:szCs w:val="28"/>
        </w:rPr>
        <w:t xml:space="preserve"> na VPP. </w:t>
      </w:r>
    </w:p>
    <w:p w14:paraId="7299A000" w14:textId="0A9C21DB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</w:p>
    <w:p w14:paraId="22CB79CB" w14:textId="2E7F9FA5" w:rsidR="008471D7" w:rsidRPr="008471D7" w:rsidRDefault="00C11036" w:rsidP="00847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71D7" w:rsidRPr="008471D7">
        <w:rPr>
          <w:rFonts w:ascii="Times New Roman" w:hAnsi="Times New Roman"/>
          <w:sz w:val="28"/>
          <w:szCs w:val="28"/>
        </w:rPr>
        <w:t>. Informace o hospodářských činnostech obce</w:t>
      </w:r>
    </w:p>
    <w:p w14:paraId="4A75D9C9" w14:textId="153543F4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Obchod – klasický výsledek</w:t>
      </w:r>
    </w:p>
    <w:p w14:paraId="377CB57E" w14:textId="6E529C77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Hospoda – zavřeno dle nařízení vlády</w:t>
      </w:r>
    </w:p>
    <w:p w14:paraId="72497A76" w14:textId="5C74A57D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Statek – zavřeno dle nařízení vlády, občas se ubytuje nějaký dělník</w:t>
      </w:r>
    </w:p>
    <w:p w14:paraId="01FD8162" w14:textId="1DB88CD0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Bagr – v zimě se bagruje sporadicky</w:t>
      </w:r>
    </w:p>
    <w:p w14:paraId="4BFED6E9" w14:textId="0A879033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</w:p>
    <w:p w14:paraId="0DB3A90E" w14:textId="67932451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>1</w:t>
      </w:r>
      <w:r w:rsidR="00C11036">
        <w:rPr>
          <w:rFonts w:ascii="Times New Roman" w:hAnsi="Times New Roman"/>
          <w:sz w:val="28"/>
          <w:szCs w:val="28"/>
        </w:rPr>
        <w:t>0</w:t>
      </w:r>
      <w:r w:rsidRPr="008471D7">
        <w:rPr>
          <w:rFonts w:ascii="Times New Roman" w:hAnsi="Times New Roman"/>
          <w:sz w:val="28"/>
          <w:szCs w:val="28"/>
        </w:rPr>
        <w:t xml:space="preserve">. Ostatní </w:t>
      </w:r>
    </w:p>
    <w:p w14:paraId="1A61823B" w14:textId="3E8D4E73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a. pasport komunikací – návrh k zamyšlení</w:t>
      </w:r>
    </w:p>
    <w:p w14:paraId="408A07FA" w14:textId="240FB4EE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b. stoly hospoda – do konce března by měly být hotové</w:t>
      </w:r>
    </w:p>
    <w:p w14:paraId="099CD02D" w14:textId="7A80C7A7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c. nová vitrína obchod – instalována v polovině ledna</w:t>
      </w:r>
    </w:p>
    <w:p w14:paraId="39784030" w14:textId="2556FE54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lastRenderedPageBreak/>
        <w:tab/>
        <w:t>d. komunikace v malém Přívratu – žádný posun</w:t>
      </w:r>
    </w:p>
    <w:p w14:paraId="1567A486" w14:textId="5E4E5E0F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e. inventury</w:t>
      </w:r>
    </w:p>
    <w:p w14:paraId="7F7B5936" w14:textId="258A20CE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  <w:r w:rsidRPr="008471D7">
        <w:rPr>
          <w:rFonts w:ascii="Times New Roman" w:hAnsi="Times New Roman"/>
          <w:sz w:val="28"/>
          <w:szCs w:val="28"/>
        </w:rPr>
        <w:tab/>
        <w:t>f. pamětní kniha – již je nová</w:t>
      </w:r>
    </w:p>
    <w:p w14:paraId="3F193768" w14:textId="35B7AC7B" w:rsidR="008471D7" w:rsidRPr="008471D7" w:rsidRDefault="008471D7" w:rsidP="008471D7">
      <w:pPr>
        <w:jc w:val="both"/>
        <w:rPr>
          <w:rFonts w:ascii="Times New Roman" w:hAnsi="Times New Roman"/>
          <w:sz w:val="28"/>
          <w:szCs w:val="28"/>
        </w:rPr>
      </w:pPr>
    </w:p>
    <w:p w14:paraId="4B3E00F4" w14:textId="77777777" w:rsidR="005736E9" w:rsidRDefault="005736E9" w:rsidP="00302593">
      <w:pPr>
        <w:jc w:val="both"/>
        <w:rPr>
          <w:rFonts w:ascii="Times New Roman" w:hAnsi="Times New Roman"/>
          <w:sz w:val="28"/>
          <w:szCs w:val="28"/>
        </w:rPr>
      </w:pPr>
    </w:p>
    <w:p w14:paraId="626A5207" w14:textId="7C9FC3A9" w:rsidR="00DC7446" w:rsidRPr="005736E9" w:rsidRDefault="008471D7" w:rsidP="00302593">
      <w:pPr>
        <w:jc w:val="both"/>
        <w:rPr>
          <w:rFonts w:ascii="Times New Roman" w:hAnsi="Times New Roman"/>
          <w:sz w:val="28"/>
          <w:szCs w:val="28"/>
        </w:rPr>
      </w:pPr>
      <w:r w:rsidRPr="005736E9">
        <w:rPr>
          <w:rFonts w:ascii="Times New Roman" w:hAnsi="Times New Roman"/>
          <w:sz w:val="28"/>
          <w:szCs w:val="28"/>
        </w:rPr>
        <w:t>1</w:t>
      </w:r>
      <w:r w:rsidR="00C11036">
        <w:rPr>
          <w:rFonts w:ascii="Times New Roman" w:hAnsi="Times New Roman"/>
          <w:sz w:val="28"/>
          <w:szCs w:val="28"/>
        </w:rPr>
        <w:t>1</w:t>
      </w:r>
      <w:r w:rsidRPr="005736E9">
        <w:rPr>
          <w:rFonts w:ascii="Times New Roman" w:hAnsi="Times New Roman"/>
          <w:sz w:val="28"/>
          <w:szCs w:val="28"/>
        </w:rPr>
        <w:t>. Diskuze</w:t>
      </w:r>
    </w:p>
    <w:p w14:paraId="6D82978F" w14:textId="77777777" w:rsidR="00302593" w:rsidRP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3520B5F5" w14:textId="777777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4DE22E3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3DC70ED4" w14:textId="59771314"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E80EE0">
        <w:rPr>
          <w:rFonts w:ascii="Times New Roman" w:hAnsi="Times New Roman"/>
          <w:sz w:val="28"/>
          <w:szCs w:val="28"/>
        </w:rPr>
        <w:t>1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12BDE6CD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 </w:t>
      </w:r>
      <w:r w:rsidR="001E2E03">
        <w:rPr>
          <w:rFonts w:ascii="Times New Roman" w:hAnsi="Times New Roman"/>
          <w:sz w:val="28"/>
          <w:szCs w:val="28"/>
        </w:rPr>
        <w:t>2</w:t>
      </w:r>
      <w:r w:rsidR="008471D7">
        <w:rPr>
          <w:rFonts w:ascii="Times New Roman" w:hAnsi="Times New Roman"/>
          <w:sz w:val="28"/>
          <w:szCs w:val="28"/>
        </w:rPr>
        <w:t>4</w:t>
      </w:r>
      <w:r w:rsidR="001E2E03">
        <w:rPr>
          <w:rFonts w:ascii="Times New Roman" w:hAnsi="Times New Roman"/>
          <w:sz w:val="28"/>
          <w:szCs w:val="28"/>
        </w:rPr>
        <w:t>.</w:t>
      </w:r>
      <w:r w:rsidR="008471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</w:t>
      </w:r>
      <w:r w:rsidR="001E2E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14:paraId="74224F3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63455F85" w14:textId="77777777"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 w:rsidSect="00C11036">
      <w:headerReference w:type="default" r:id="rId10"/>
      <w:headerReference w:type="first" r:id="rId11"/>
      <w:pgSz w:w="11906" w:h="16838"/>
      <w:pgMar w:top="709" w:right="566" w:bottom="1276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FFA5D" w14:textId="77777777" w:rsidR="00596A32" w:rsidRDefault="00596A32">
      <w:r>
        <w:separator/>
      </w:r>
    </w:p>
  </w:endnote>
  <w:endnote w:type="continuationSeparator" w:id="0">
    <w:p w14:paraId="609B1285" w14:textId="77777777" w:rsidR="00596A32" w:rsidRDefault="0059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C286" w14:textId="77777777" w:rsidR="00596A32" w:rsidRDefault="00596A32">
      <w:r>
        <w:separator/>
      </w:r>
    </w:p>
  </w:footnote>
  <w:footnote w:type="continuationSeparator" w:id="0">
    <w:p w14:paraId="4CF2003A" w14:textId="77777777" w:rsidR="00596A32" w:rsidRDefault="0059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9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56AA2"/>
    <w:rsid w:val="00275324"/>
    <w:rsid w:val="00302593"/>
    <w:rsid w:val="00324C40"/>
    <w:rsid w:val="0032612B"/>
    <w:rsid w:val="00355E80"/>
    <w:rsid w:val="00393527"/>
    <w:rsid w:val="003A20A7"/>
    <w:rsid w:val="003E29D7"/>
    <w:rsid w:val="004003D2"/>
    <w:rsid w:val="00444E51"/>
    <w:rsid w:val="00452AD3"/>
    <w:rsid w:val="00457388"/>
    <w:rsid w:val="00494907"/>
    <w:rsid w:val="004A22D5"/>
    <w:rsid w:val="004B6A9A"/>
    <w:rsid w:val="004C1750"/>
    <w:rsid w:val="004D20E7"/>
    <w:rsid w:val="00512B26"/>
    <w:rsid w:val="00532615"/>
    <w:rsid w:val="00547C9B"/>
    <w:rsid w:val="00560AE8"/>
    <w:rsid w:val="00571363"/>
    <w:rsid w:val="005736E9"/>
    <w:rsid w:val="00587E5E"/>
    <w:rsid w:val="00596A32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82612E"/>
    <w:rsid w:val="008471D7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298B"/>
    <w:rsid w:val="00A5527E"/>
    <w:rsid w:val="00A92D37"/>
    <w:rsid w:val="00AB3C27"/>
    <w:rsid w:val="00AD41AF"/>
    <w:rsid w:val="00AF2314"/>
    <w:rsid w:val="00B661CD"/>
    <w:rsid w:val="00B77610"/>
    <w:rsid w:val="00B93B6E"/>
    <w:rsid w:val="00C04CE2"/>
    <w:rsid w:val="00C11036"/>
    <w:rsid w:val="00C2359A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6283"/>
    <w:rsid w:val="00DC7446"/>
    <w:rsid w:val="00DD436C"/>
    <w:rsid w:val="00E1406A"/>
    <w:rsid w:val="00E61FF2"/>
    <w:rsid w:val="00E647D2"/>
    <w:rsid w:val="00E67F64"/>
    <w:rsid w:val="00E80EE0"/>
    <w:rsid w:val="00EB0ED4"/>
    <w:rsid w:val="00F5108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seznam.cz/?q=ekola&amp;url=https%3A%2F%2Fwww.mariuspedersen.cz%2Fcs%2Fsluzby-ve-vasem-meste%2Fekola-ceske-libchavy-s-r-o%2F&amp;v=2&amp;c=1&amp;data2=c9aMe239bDzG7AidXWowODPeVqBZFZFnU3bhc4QkgDhIMGlBfHJs01aswrJIepCvB_yQpRLa6e-vAuvCf9o5Ky8EoRhwIMrsnvMMHzFa45Q9LR2XPqDr79uxoQV93R9E-rRHgnu6DFjfida2r1libmcJpz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rch.seznam.cz/?q=ekola&amp;url=https%3A%2F%2Fwww.mariuspedersen.cz%2Fcs%2Fsluzby-ve-vasem-meste%2Fekola-ceske-libchavy-s-r-o%2F&amp;v=2&amp;c=1&amp;data2=c9aMe239bDzG7AidXWowODPeVqBZFZFnU3bhc4QkgDhIMGlBfHJs01aswrJIepCvB_yQpRLa6e-vAuvCf9o5Ky8EoRhwIMrsnvMMHzFa45Q9LR2XPqDr79uxoQV93R9E-rRHgnu6DFjfida2r1libmcJpz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6</cp:revision>
  <cp:lastPrinted>2021-02-10T09:09:00Z</cp:lastPrinted>
  <dcterms:created xsi:type="dcterms:W3CDTF">2021-02-04T09:24:00Z</dcterms:created>
  <dcterms:modified xsi:type="dcterms:W3CDTF">2021-02-10T09:09:00Z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